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Fiche d’inscription ACM</w:t>
      </w:r>
    </w:p>
    <w:p>
      <w:pPr>
        <w:spacing w:after="160"/>
      </w:pPr>
      <w:r>
        <w:t>Trame d’inscription d’un mineur à un accueil collectif de mineurs.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2.0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utiliser pour centraliser les informations administratives d’inscription. Les informations sanitaires détaillées restent sur le document dédié.</w:t>
      </w:r>
    </w:p>
    <w:p>
      <w:pPr>
        <w:pStyle w:val="Heading1"/>
      </w:pPr>
      <w:r>
        <w:t>Identification du mineur</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Nom</w:t>
            </w:r>
          </w:p>
          <w:p>
            <w:pPr>
              <w:spacing w:after="0"/>
            </w:pPr>
            <w:r>
              <w:rPr>
                <w:color w:val="919CA4"/>
                <w:sz w:val="15"/>
              </w:rPr>
              <w:t>................................................................................................</w:t>
            </w:r>
          </w:p>
        </w:tc>
        <w:tc>
          <w:tcPr>
            <w:tcW w:type="dxa" w:w="5241"/>
            <w:tcMar>
              <w:top w:w="120" w:type="dxa"/>
              <w:start w:w="120" w:type="dxa"/>
              <w:bottom w:w="160" w:type="dxa"/>
              <w:end w:w="120" w:type="dxa"/>
            </w:tcMar>
          </w:tcPr>
          <w:p>
            <w:r>
              <w:rPr>
                <w:b/>
                <w:sz w:val="16"/>
              </w:rPr>
              <w:t>Prénom</w:t>
            </w:r>
          </w:p>
          <w:p>
            <w:pPr>
              <w:spacing w:after="0"/>
            </w:pPr>
            <w:r>
              <w:rPr>
                <w:color w:val="919CA4"/>
                <w:sz w:val="15"/>
              </w:rPr>
              <w:t>................................................................................................</w:t>
            </w:r>
          </w:p>
        </w:tc>
      </w:tr>
      <w:tr>
        <w:tc>
          <w:tcPr>
            <w:tcW w:type="dxa" w:w="5241"/>
            <w:tcMar>
              <w:top w:w="120" w:type="dxa"/>
              <w:start w:w="120" w:type="dxa"/>
              <w:bottom w:w="160" w:type="dxa"/>
              <w:end w:w="120" w:type="dxa"/>
            </w:tcMar>
          </w:tcPr>
          <w:p>
            <w:r>
              <w:rPr>
                <w:b/>
                <w:sz w:val="16"/>
              </w:rPr>
              <w:t>Date de naissance</w:t>
            </w:r>
          </w:p>
          <w:p>
            <w:pPr>
              <w:spacing w:after="0"/>
            </w:pPr>
            <w:r>
              <w:rPr>
                <w:color w:val="919CA4"/>
                <w:sz w:val="15"/>
              </w:rPr>
              <w:t>................................................................................................</w:t>
            </w:r>
          </w:p>
        </w:tc>
        <w:tc>
          <w:tcPr>
            <w:tcW w:type="dxa" w:w="5241"/>
            <w:tcMar>
              <w:top w:w="120" w:type="dxa"/>
              <w:start w:w="120" w:type="dxa"/>
              <w:bottom w:w="160" w:type="dxa"/>
              <w:end w:w="120" w:type="dxa"/>
            </w:tcMar>
          </w:tcPr>
          <w:p>
            <w:r>
              <w:rPr>
                <w:b/>
                <w:sz w:val="16"/>
              </w:rPr>
              <w:t>Adresse</w:t>
            </w:r>
          </w:p>
          <w:p>
            <w:pPr>
              <w:spacing w:after="0"/>
            </w:pPr>
            <w:r>
              <w:rPr>
                <w:color w:val="919CA4"/>
                <w:sz w:val="15"/>
              </w:rPr>
              <w:t>................................................................................................</w:t>
            </w:r>
          </w:p>
        </w:tc>
      </w:tr>
      <w:tr>
        <w:tc>
          <w:tcPr>
            <w:tcW w:type="dxa" w:w="5241"/>
            <w:tcMar>
              <w:top w:w="120" w:type="dxa"/>
              <w:start w:w="120" w:type="dxa"/>
              <w:bottom w:w="160" w:type="dxa"/>
              <w:end w:w="120" w:type="dxa"/>
            </w:tcMar>
          </w:tcPr>
          <w:p>
            <w:r>
              <w:rPr>
                <w:b/>
                <w:sz w:val="16"/>
              </w:rPr>
              <w:t>Établissement scolaire / classe (facultatif)</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Responsables légaux</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Responsable légal 1 : nom, lien, téléphone, courriel, adresse</w:t>
            </w:r>
          </w:p>
          <w:p>
            <w:pPr>
              <w:spacing w:after="0"/>
            </w:pPr>
            <w:r>
              <w:rPr>
                <w:color w:val="919CA4"/>
                <w:sz w:val="15"/>
              </w:rPr>
              <w:t>................................................................................................</w:t>
            </w:r>
          </w:p>
        </w:tc>
        <w:tc>
          <w:tcPr>
            <w:tcW w:type="dxa" w:w="5241"/>
            <w:tcMar>
              <w:top w:w="120" w:type="dxa"/>
              <w:start w:w="120" w:type="dxa"/>
              <w:bottom w:w="160" w:type="dxa"/>
              <w:end w:w="120" w:type="dxa"/>
            </w:tcMar>
          </w:tcPr>
          <w:p>
            <w:r>
              <w:rPr>
                <w:b/>
                <w:sz w:val="16"/>
              </w:rPr>
              <w:t>Responsable légal 2 : nom, lien, téléphone, courriel, adresse</w:t>
            </w:r>
          </w:p>
          <w:p>
            <w:pPr>
              <w:spacing w:after="0"/>
            </w:pPr>
            <w:r>
              <w:rPr>
                <w:color w:val="919CA4"/>
                <w:sz w:val="15"/>
              </w:rPr>
              <w:t>................................................................................................</w:t>
            </w:r>
          </w:p>
        </w:tc>
      </w:tr>
      <w:tr>
        <w:tc>
          <w:tcPr>
            <w:tcW w:type="dxa" w:w="5241"/>
            <w:tcMar>
              <w:top w:w="120" w:type="dxa"/>
              <w:start w:w="120" w:type="dxa"/>
              <w:bottom w:w="160" w:type="dxa"/>
              <w:end w:w="120" w:type="dxa"/>
            </w:tcMar>
          </w:tcPr>
          <w:p>
            <w:r>
              <w:rPr>
                <w:b/>
                <w:sz w:val="16"/>
              </w:rPr>
              <w:t>Personne à contacter en urgence si différente</w:t>
            </w:r>
          </w:p>
          <w:p>
            <w:pPr>
              <w:spacing w:after="0"/>
            </w:pPr>
            <w:r>
              <w:rPr>
                <w:color w:val="919CA4"/>
                <w:sz w:val="15"/>
              </w:rPr>
              <w:t>................................................................................................</w:t>
            </w:r>
          </w:p>
        </w:tc>
        <w:tc>
          <w:tcPr>
            <w:tcW w:type="dxa" w:w="5241"/>
            <w:tcMar>
              <w:top w:w="120" w:type="dxa"/>
              <w:start w:w="120" w:type="dxa"/>
              <w:bottom w:w="160" w:type="dxa"/>
              <w:end w:w="120" w:type="dxa"/>
            </w:tcMar>
          </w:tcPr>
          <w:p/>
        </w:tc>
      </w:tr>
    </w:tbl>
    <w:p>
      <w:pPr>
        <w:pStyle w:val="Heading1"/>
      </w:pPr>
      <w:r>
        <w:t>Accueil demandé</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Structure / site</w:t>
            </w:r>
          </w:p>
          <w:p>
            <w:pPr>
              <w:spacing w:after="0"/>
            </w:pPr>
            <w:r>
              <w:rPr>
                <w:color w:val="919CA4"/>
                <w:sz w:val="15"/>
              </w:rPr>
              <w:t>................................................................................................</w:t>
            </w:r>
          </w:p>
        </w:tc>
        <w:tc>
          <w:tcPr>
            <w:tcW w:type="dxa" w:w="5241"/>
            <w:tcMar>
              <w:top w:w="120" w:type="dxa"/>
              <w:start w:w="120" w:type="dxa"/>
              <w:bottom w:w="160" w:type="dxa"/>
              <w:end w:w="120" w:type="dxa"/>
            </w:tcMar>
          </w:tcPr>
          <w:p>
            <w:r>
              <w:rPr>
                <w:b/>
                <w:sz w:val="16"/>
              </w:rPr>
              <w:t>Période ou dates</w:t>
            </w:r>
          </w:p>
          <w:p>
            <w:pPr>
              <w:spacing w:after="0"/>
            </w:pPr>
            <w:r>
              <w:rPr>
                <w:color w:val="919CA4"/>
                <w:sz w:val="15"/>
              </w:rPr>
              <w:t>................................................................................................</w:t>
            </w:r>
          </w:p>
        </w:tc>
      </w:tr>
      <w:tr>
        <w:tc>
          <w:tcPr>
            <w:tcW w:type="dxa" w:w="5241"/>
            <w:tcMar>
              <w:top w:w="120" w:type="dxa"/>
              <w:start w:w="120" w:type="dxa"/>
              <w:bottom w:w="160" w:type="dxa"/>
              <w:end w:w="120" w:type="dxa"/>
            </w:tcMar>
          </w:tcPr>
          <w:p>
            <w:r>
              <w:rPr>
                <w:b/>
                <w:sz w:val="16"/>
              </w:rPr>
              <w:t>Type d’accueil</w:t>
            </w:r>
          </w:p>
          <w:p>
            <w:pPr>
              <w:spacing w:after="0"/>
            </w:pPr>
            <w:r>
              <w:rPr>
                <w:color w:val="919CA4"/>
                <w:sz w:val="15"/>
              </w:rPr>
              <w:t>................................................................................................</w:t>
            </w:r>
          </w:p>
        </w:tc>
        <w:tc>
          <w:tcPr>
            <w:tcW w:type="dxa" w:w="5241"/>
            <w:tcMar>
              <w:top w:w="120" w:type="dxa"/>
              <w:start w:w="120" w:type="dxa"/>
              <w:bottom w:w="160" w:type="dxa"/>
              <w:end w:w="120" w:type="dxa"/>
            </w:tcMar>
          </w:tcPr>
          <w:p>
            <w:r>
              <w:rPr>
                <w:b/>
                <w:sz w:val="16"/>
              </w:rPr>
              <w:t>Observations administratives</w:t>
            </w:r>
          </w:p>
          <w:p>
            <w:pPr>
              <w:spacing w:after="0"/>
            </w:pPr>
            <w:r>
              <w:rPr>
                <w:color w:val="919CA4"/>
                <w:sz w:val="15"/>
              </w:rPr>
              <w:t>................................................................................................</w:t>
            </w:r>
          </w:p>
        </w:tc>
      </w:tr>
    </w:tbl>
    <w:p>
      <w:pPr>
        <w:pStyle w:val="Heading1"/>
      </w:pPr>
      <w:r>
        <w:t>Pièces remises</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Renseignements sanitaires</w:t>
            </w:r>
          </w:p>
          <w:p>
            <w:pPr>
              <w:spacing w:after="0"/>
            </w:pPr>
            <w:r>
              <w:rPr>
                <w:color w:val="919CA4"/>
                <w:sz w:val="15"/>
              </w:rPr>
              <w:t>................................................................................................</w:t>
            </w:r>
          </w:p>
        </w:tc>
        <w:tc>
          <w:tcPr>
            <w:tcW w:type="dxa" w:w="5241"/>
            <w:tcMar>
              <w:top w:w="120" w:type="dxa"/>
              <w:start w:w="120" w:type="dxa"/>
              <w:bottom w:w="160" w:type="dxa"/>
              <w:end w:w="120" w:type="dxa"/>
            </w:tcMar>
          </w:tcPr>
          <w:p>
            <w:r>
              <w:rPr>
                <w:b/>
                <w:sz w:val="16"/>
              </w:rPr>
              <w:t>Justificatifs vaccinaux</w:t>
            </w:r>
          </w:p>
          <w:p>
            <w:pPr>
              <w:spacing w:after="0"/>
            </w:pPr>
            <w:r>
              <w:rPr>
                <w:color w:val="919CA4"/>
                <w:sz w:val="15"/>
              </w:rPr>
              <w:t>................................................................................................</w:t>
            </w:r>
          </w:p>
        </w:tc>
      </w:tr>
      <w:tr>
        <w:tc>
          <w:tcPr>
            <w:tcW w:type="dxa" w:w="5241"/>
            <w:tcMar>
              <w:top w:w="120" w:type="dxa"/>
              <w:start w:w="120" w:type="dxa"/>
              <w:bottom w:w="160" w:type="dxa"/>
              <w:end w:w="120" w:type="dxa"/>
            </w:tcMar>
          </w:tcPr>
          <w:p>
            <w:r>
              <w:rPr>
                <w:b/>
                <w:sz w:val="16"/>
              </w:rPr>
              <w:t>Autorisations nécessaires</w:t>
            </w:r>
          </w:p>
          <w:p>
            <w:pPr>
              <w:spacing w:after="0"/>
            </w:pPr>
            <w:r>
              <w:rPr>
                <w:color w:val="919CA4"/>
                <w:sz w:val="15"/>
              </w:rPr>
              <w:t>................................................................................................</w:t>
            </w:r>
          </w:p>
        </w:tc>
        <w:tc>
          <w:tcPr>
            <w:tcW w:type="dxa" w:w="5241"/>
            <w:tcMar>
              <w:top w:w="120" w:type="dxa"/>
              <w:start w:w="120" w:type="dxa"/>
              <w:bottom w:w="160" w:type="dxa"/>
              <w:end w:w="120" w:type="dxa"/>
            </w:tcMar>
          </w:tcPr>
          <w:p>
            <w:r>
              <w:rPr>
                <w:b/>
                <w:sz w:val="16"/>
              </w:rPr>
              <w:t>Autres pièces demandées par l’organisateur</w:t>
            </w:r>
          </w:p>
          <w:p>
            <w:pPr>
              <w:spacing w:after="0"/>
            </w:pPr>
            <w:r>
              <w:rPr>
                <w:color w:val="919CA4"/>
                <w:sz w:val="15"/>
              </w:rPr>
              <w:t>................................................................................................</w:t>
            </w:r>
          </w:p>
        </w:tc>
      </w:tr>
    </w:tbl>
    <w:p>
      <w:pPr>
        <w:pStyle w:val="Heading1"/>
      </w:pPr>
      <w:r>
        <w:t>Validation</w:t>
      </w:r>
    </w:p>
    <w:tbl>
      <w:tblPr>
        <w:tblW w:type="auto" w:w="0"/>
        <w:jc w:val="center"/>
        <w:tblLook w:firstColumn="1" w:firstRow="1" w:lastColumn="0" w:lastRow="0" w:noHBand="0" w:noVBand="1" w:val="04A0"/>
        <w:tblBorders>
          <w:top w:val="single" w:sz="6" w:color="D9E2EC"/>
          <w:left w:val="single" w:sz="6" w:color="D9E2EC"/>
          <w:bottom w:val="single" w:sz="6" w:color="D9E2EC"/>
          <w:right w:val="single" w:sz="6" w:color="D9E2EC"/>
          <w:insideH w:val="single" w:sz="6" w:color="D9E2EC"/>
          <w:insideV w:val="single" w:sz="6" w:color="D9E2EC"/>
        </w:tblBorders>
      </w:tblPr>
      <w:tblGrid>
        <w:gridCol w:w="5241"/>
        <w:gridCol w:w="5241"/>
      </w:tblGrid>
      <w:tr>
        <w:tc>
          <w:tcPr>
            <w:tcW w:type="dxa" w:w="5241"/>
            <w:tcMar>
              <w:top w:w="120" w:type="dxa"/>
              <w:start w:w="120" w:type="dxa"/>
              <w:bottom w:w="160" w:type="dxa"/>
              <w:end w:w="120" w:type="dxa"/>
            </w:tcMar>
          </w:tcPr>
          <w:p>
            <w:r>
              <w:rPr>
                <w:b/>
                <w:sz w:val="16"/>
              </w:rPr>
              <w:t>Date</w:t>
            </w:r>
          </w:p>
          <w:p>
            <w:pPr>
              <w:spacing w:after="0"/>
            </w:pPr>
            <w:r>
              <w:rPr>
                <w:color w:val="919CA4"/>
                <w:sz w:val="15"/>
              </w:rPr>
              <w:t>................................................................................................</w:t>
            </w:r>
          </w:p>
        </w:tc>
        <w:tc>
          <w:tcPr>
            <w:tcW w:type="dxa" w:w="5241"/>
            <w:tcMar>
              <w:top w:w="120" w:type="dxa"/>
              <w:start w:w="120" w:type="dxa"/>
              <w:bottom w:w="160" w:type="dxa"/>
              <w:end w:w="120" w:type="dxa"/>
            </w:tcMar>
          </w:tcPr>
          <w:p>
            <w:r>
              <w:rPr>
                <w:b/>
                <w:sz w:val="16"/>
              </w:rPr>
              <w:t>Nom du responsable légal</w:t>
            </w:r>
          </w:p>
          <w:p>
            <w:pPr>
              <w:spacing w:after="0"/>
            </w:pPr>
            <w:r>
              <w:rPr>
                <w:color w:val="919CA4"/>
                <w:sz w:val="15"/>
              </w:rPr>
              <w:t>................................................................................................</w:t>
            </w:r>
          </w:p>
        </w:tc>
      </w:tr>
      <w:tr>
        <w:tc>
          <w:tcPr>
            <w:tcW w:type="dxa" w:w="5241"/>
            <w:tcMar>
              <w:top w:w="120" w:type="dxa"/>
              <w:start w:w="120" w:type="dxa"/>
              <w:bottom w:w="160" w:type="dxa"/>
              <w:end w:w="120" w:type="dxa"/>
            </w:tcMar>
          </w:tcPr>
          <w:p>
            <w:r>
              <w:rPr>
                <w:b/>
                <w:sz w:val="16"/>
              </w:rPr>
              <w:t>Signature</w:t>
            </w:r>
          </w:p>
          <w:p>
            <w:pPr>
              <w:spacing w:after="0"/>
            </w:pPr>
            <w:r>
              <w:rPr>
                <w:color w:val="919CA4"/>
                <w:sz w:val="15"/>
              </w:rPr>
              <w:t>................................................................................................</w:t>
            </w:r>
          </w:p>
        </w:tc>
        <w:tc>
          <w:tcPr>
            <w:tcW w:type="dxa" w:w="5241"/>
            <w:tcMar>
              <w:top w:w="120" w:type="dxa"/>
              <w:start w:w="120" w:type="dxa"/>
              <w:bottom w:w="160" w:type="dxa"/>
              <w:end w:w="120" w:type="dxa"/>
            </w:tcMar>
          </w:tcPr>
          <w:p>
            <w:r>
              <w:rPr>
                <w:b/>
                <w:sz w:val="16"/>
              </w:rPr>
              <w:t>Cadre réservé à l’organisateur</w:t>
            </w:r>
          </w:p>
          <w:p>
            <w:pPr>
              <w:spacing w:after="0"/>
            </w:pPr>
            <w:r>
              <w:rPr>
                <w:color w:val="919CA4"/>
                <w:sz w:val="15"/>
              </w:rPr>
              <w:t>................................................................................................</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chargé de la Jeunesse - Législation et réglementation des accueils collectifs de mineurs</w:t>
      </w:r>
    </w:p>
    <w:p>
      <w:pPr>
        <w:spacing w:after="40"/>
        <w:ind w:left="198"/>
      </w:pPr>
      <w:r>
        <w:rPr>
          <w:color w:val="465966"/>
          <w:sz w:val="14"/>
        </w:rPr>
        <w:t>CASF, notamment L.227-1 à L.227-12 et R.227-1 à R.227-30</w:t>
        <w:br/>
        <w:t>https://www.jeunes.gouv.fr/legislation-et-reglementation-des-accueils-collectifs-de-mineurs-247</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AJ-ACM-001 - version 2.0 - vérifié le 28/08/2026 - animyjob.com/documents-acm/fiche-inscription-acm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