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Fiche chef de convoi - transport en autocar</w:t>
      </w:r>
    </w:p>
    <w:p>
      <w:pPr>
        <w:spacing w:after="160"/>
      </w:pPr>
      <w:r>
        <w:t>Fiche opérationnelle du responsable de convoi pour préparer l’embarquement, le comptage et les contacts pendant un transport.</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Avant départ</w:t>
      </w:r>
    </w:p>
    <w:p>
      <w:pPr>
        <w:spacing w:after="60"/>
      </w:pPr>
      <w:r>
        <w:rPr>
          <w:sz w:val="18"/>
        </w:rPr>
        <w:t>☐  Liste nominative passagers complète</w:t>
      </w:r>
    </w:p>
    <w:p>
      <w:pPr>
        <w:spacing w:after="60"/>
      </w:pPr>
      <w:r>
        <w:rPr>
          <w:sz w:val="18"/>
        </w:rPr>
        <w:t>☐  Immatriculation reportée</w:t>
      </w:r>
    </w:p>
    <w:p>
      <w:pPr>
        <w:spacing w:after="60"/>
      </w:pPr>
      <w:r>
        <w:rPr>
          <w:sz w:val="18"/>
        </w:rPr>
        <w:t>☐  Coordonnées organisateur disponibles</w:t>
      </w:r>
    </w:p>
    <w:p>
      <w:pPr>
        <w:spacing w:after="60"/>
      </w:pPr>
      <w:r>
        <w:rPr>
          <w:sz w:val="18"/>
        </w:rPr>
        <w:t>☐  Comptage effectué</w:t>
      </w:r>
    </w:p>
    <w:p>
      <w:pPr>
        <w:spacing w:after="60"/>
      </w:pPr>
      <w:r>
        <w:rPr>
          <w:sz w:val="18"/>
        </w:rPr>
        <w:t>☐  Répartition des adultes / groupes</w:t>
      </w:r>
    </w:p>
    <w:p>
      <w:pPr>
        <w:spacing w:after="60"/>
      </w:pPr>
      <w:r>
        <w:rPr>
          <w:sz w:val="18"/>
        </w:rPr>
        <w:t>☐  Consignes données aux mineurs</w:t>
      </w:r>
    </w:p>
    <w:p>
      <w:r>
        <w:t>Observations : ................................................................................................................................................</w:t>
      </w:r>
    </w:p>
    <w:p>
      <w:pPr>
        <w:pStyle w:val="Heading1"/>
      </w:pPr>
      <w:r>
        <w:t>Pendant trajet</w:t>
      </w:r>
    </w:p>
    <w:p>
      <w:pPr>
        <w:spacing w:after="60"/>
      </w:pPr>
      <w:r>
        <w:rPr>
          <w:sz w:val="18"/>
        </w:rPr>
        <w:t>☐  Ceintures utilisées lorsque le véhicule en est équipé</w:t>
      </w:r>
    </w:p>
    <w:p>
      <w:pPr>
        <w:spacing w:after="60"/>
      </w:pPr>
      <w:r>
        <w:rPr>
          <w:sz w:val="18"/>
        </w:rPr>
        <w:t>☐  Allées dégagées</w:t>
      </w:r>
    </w:p>
    <w:p>
      <w:pPr>
        <w:spacing w:after="60"/>
      </w:pPr>
      <w:r>
        <w:rPr>
          <w:sz w:val="18"/>
        </w:rPr>
        <w:t>☐  Comptage après chaque arrêt</w:t>
      </w:r>
    </w:p>
    <w:p>
      <w:pPr>
        <w:spacing w:after="60"/>
      </w:pPr>
      <w:r>
        <w:rPr>
          <w:sz w:val="18"/>
        </w:rPr>
        <w:t>☐  Téléphone / contacts accessibles</w:t>
      </w:r>
    </w:p>
    <w:p>
      <w:r>
        <w:t>Observations : ................................................................................................................................................</w:t>
      </w:r>
    </w:p>
    <w:p>
      <w:pPr>
        <w:pStyle w:val="Heading1"/>
      </w:pPr>
      <w:r>
        <w:t>Arrivée / retour</w:t>
      </w:r>
    </w:p>
    <w:p>
      <w:pPr>
        <w:spacing w:after="60"/>
      </w:pPr>
      <w:r>
        <w:rPr>
          <w:sz w:val="18"/>
        </w:rPr>
        <w:t>☐  Comptage à la descente</w:t>
      </w:r>
    </w:p>
    <w:p>
      <w:pPr>
        <w:spacing w:after="60"/>
      </w:pPr>
      <w:r>
        <w:rPr>
          <w:sz w:val="18"/>
        </w:rPr>
        <w:t>☐  Aucun effet personnel / mineur oublié</w:t>
      </w:r>
    </w:p>
    <w:p>
      <w:pPr>
        <w:spacing w:after="60"/>
      </w:pPr>
      <w:r>
        <w:rPr>
          <w:sz w:val="18"/>
        </w:rPr>
        <w:t>☐  Incident signalé à la direction</w:t>
      </w:r>
    </w:p>
    <w:p>
      <w:pPr>
        <w:spacing w:after="60"/>
      </w:pPr>
      <w:r>
        <w:rPr>
          <w:sz w:val="18"/>
        </w:rPr>
        <w:t>☐  Visa chef de convoi</w:t>
      </w:r>
    </w:p>
    <w:p>
      <w:r>
        <w:t>Observations : ................................................................................................................................................</w:t>
      </w:r>
    </w:p>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Légifrance - Liste des passagers à bord de l’autocar</w:t>
      </w:r>
    </w:p>
    <w:p>
      <w:pPr>
        <w:spacing w:after="40"/>
        <w:ind w:left="198"/>
      </w:pPr>
      <w:r>
        <w:rPr>
          <w:color w:val="465966"/>
          <w:sz w:val="14"/>
        </w:rPr>
        <w:t>Arrêté du 2 juillet 1982, art. 60 ter - version depuis le 19 avril 2025</w:t>
        <w:br/>
        <w:t>https://www.legifrance.gouv.fr/codes/article_lc/LEGIARTI000051488794</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AJ-ACM-045 - version 1.0 - vérifié le 28/08/2026 - animyjob.com/documents-acm/fiche-chef-convoi-autocar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