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Checklist du dossier de contrôle SDJES</w:t>
      </w:r>
    </w:p>
    <w:p>
      <w:pPr>
        <w:spacing w:after="160"/>
      </w:pPr>
      <w:r>
        <w:t>Checklist pour rassembler les pièces susceptibles d’être demandées lors d’un contrôle d’ACM.</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Déclaration / organisation</w:t>
      </w:r>
    </w:p>
    <w:p>
      <w:pPr>
        <w:spacing w:after="60"/>
      </w:pPr>
      <w:r>
        <w:rPr>
          <w:sz w:val="18"/>
        </w:rPr>
        <w:t>☐  Récépissé ou éléments TAM disponibles</w:t>
      </w:r>
    </w:p>
    <w:p>
      <w:pPr>
        <w:spacing w:after="60"/>
      </w:pPr>
      <w:r>
        <w:rPr>
          <w:sz w:val="18"/>
        </w:rPr>
        <w:t>☐  Projet éducatif</w:t>
      </w:r>
    </w:p>
    <w:p>
      <w:pPr>
        <w:spacing w:after="60"/>
      </w:pPr>
      <w:r>
        <w:rPr>
          <w:sz w:val="18"/>
        </w:rPr>
        <w:t>☐  Projet pédagogique</w:t>
      </w:r>
    </w:p>
    <w:p>
      <w:pPr>
        <w:spacing w:after="60"/>
      </w:pPr>
      <w:r>
        <w:rPr>
          <w:sz w:val="18"/>
        </w:rPr>
        <w:t>☐  Coordonnées organisateur / direction</w:t>
      </w:r>
    </w:p>
    <w:p>
      <w:r>
        <w:t>Observations : ................................................................................................................................................</w:t>
      </w:r>
    </w:p>
    <w:p>
      <w:pPr>
        <w:pStyle w:val="Heading1"/>
      </w:pPr>
      <w:r>
        <w:t>Mineurs</w:t>
      </w:r>
    </w:p>
    <w:p>
      <w:pPr>
        <w:spacing w:after="60"/>
      </w:pPr>
      <w:r>
        <w:rPr>
          <w:sz w:val="18"/>
        </w:rPr>
        <w:t>☐  Présences</w:t>
      </w:r>
    </w:p>
    <w:p>
      <w:pPr>
        <w:spacing w:after="60"/>
      </w:pPr>
      <w:r>
        <w:rPr>
          <w:sz w:val="18"/>
        </w:rPr>
        <w:t>☐  Renseignements sanitaires disponibles de façon confidentielle</w:t>
      </w:r>
    </w:p>
    <w:p>
      <w:pPr>
        <w:spacing w:after="60"/>
      </w:pPr>
      <w:r>
        <w:rPr>
          <w:sz w:val="18"/>
        </w:rPr>
        <w:t>☐  Justificatifs vaccinaux</w:t>
      </w:r>
    </w:p>
    <w:p>
      <w:pPr>
        <w:spacing w:after="60"/>
      </w:pPr>
      <w:r>
        <w:rPr>
          <w:sz w:val="18"/>
        </w:rPr>
        <w:t>☐  Autorisations utiles</w:t>
      </w:r>
    </w:p>
    <w:p>
      <w:r>
        <w:t>Observations : ................................................................................................................................................</w:t>
      </w:r>
    </w:p>
    <w:p>
      <w:pPr>
        <w:pStyle w:val="Heading1"/>
      </w:pPr>
      <w:r>
        <w:t>Équipe</w:t>
      </w:r>
    </w:p>
    <w:p>
      <w:pPr>
        <w:spacing w:after="60"/>
      </w:pPr>
      <w:r>
        <w:rPr>
          <w:sz w:val="18"/>
        </w:rPr>
        <w:t>☐  Présence du personnel</w:t>
      </w:r>
    </w:p>
    <w:p>
      <w:pPr>
        <w:spacing w:after="60"/>
      </w:pPr>
      <w:r>
        <w:rPr>
          <w:sz w:val="18"/>
        </w:rPr>
        <w:t>☐  Diplômes / titres / livrets de formation</w:t>
      </w:r>
    </w:p>
    <w:p>
      <w:pPr>
        <w:spacing w:after="60"/>
      </w:pPr>
      <w:r>
        <w:rPr>
          <w:sz w:val="18"/>
        </w:rPr>
        <w:t>☐  Suivi des taux d’encadrement</w:t>
      </w:r>
    </w:p>
    <w:p>
      <w:pPr>
        <w:spacing w:after="60"/>
      </w:pPr>
      <w:r>
        <w:rPr>
          <w:sz w:val="18"/>
        </w:rPr>
        <w:t>☐  Justificatifs requis par l’organisateur</w:t>
      </w:r>
    </w:p>
    <w:p>
      <w:r>
        <w:t>Observations : ................................................................................................................................................</w:t>
      </w:r>
    </w:p>
    <w:p>
      <w:pPr>
        <w:pStyle w:val="Heading1"/>
      </w:pPr>
      <w:r>
        <w:t>Santé</w:t>
      </w:r>
    </w:p>
    <w:p>
      <w:pPr>
        <w:spacing w:after="60"/>
      </w:pPr>
      <w:r>
        <w:rPr>
          <w:sz w:val="18"/>
        </w:rPr>
        <w:t>☐  Responsable du suivi sanitaire identifié</w:t>
      </w:r>
    </w:p>
    <w:p>
      <w:pPr>
        <w:spacing w:after="60"/>
      </w:pPr>
      <w:r>
        <w:rPr>
          <w:sz w:val="18"/>
        </w:rPr>
        <w:t>☐  Registre des soins</w:t>
      </w:r>
    </w:p>
    <w:p>
      <w:pPr>
        <w:spacing w:after="60"/>
      </w:pPr>
      <w:r>
        <w:rPr>
          <w:sz w:val="18"/>
        </w:rPr>
        <w:t>☐  Trousse de premiers soins</w:t>
      </w:r>
    </w:p>
    <w:p>
      <w:pPr>
        <w:spacing w:after="60"/>
      </w:pPr>
      <w:r>
        <w:rPr>
          <w:sz w:val="18"/>
        </w:rPr>
        <w:t>☐  Traitements et ordonnances conservés correctement</w:t>
      </w:r>
    </w:p>
    <w:p>
      <w:r>
        <w:t>Observations : ................................................................................................................................................</w:t>
      </w:r>
    </w:p>
    <w:p>
      <w:pPr>
        <w:pStyle w:val="Heading1"/>
      </w:pPr>
      <w:r>
        <w:t>Assurance</w:t>
      </w:r>
    </w:p>
    <w:p>
      <w:pPr>
        <w:spacing w:after="60"/>
      </w:pPr>
      <w:r>
        <w:rPr>
          <w:sz w:val="18"/>
        </w:rPr>
        <w:t>☐  Attestation RC organisateur</w:t>
      </w:r>
    </w:p>
    <w:p>
      <w:pPr>
        <w:spacing w:after="60"/>
      </w:pPr>
      <w:r>
        <w:rPr>
          <w:sz w:val="18"/>
        </w:rPr>
        <w:t>☐  Attestation RC exploitant des locaux si distinct / selon situation</w:t>
      </w:r>
    </w:p>
    <w:p>
      <w:r>
        <w:t>Observations : ................................................................................................................................................</w:t>
      </w:r>
    </w:p>
    <w:p>
      <w:pPr>
        <w:pStyle w:val="Heading1"/>
      </w:pPr>
      <w:r>
        <w:t>Locaux / sécurité</w:t>
      </w:r>
    </w:p>
    <w:p>
      <w:pPr>
        <w:spacing w:after="60"/>
      </w:pPr>
      <w:r>
        <w:rPr>
          <w:sz w:val="18"/>
        </w:rPr>
        <w:t>☐  Registre de sécurité ERP accessible</w:t>
      </w:r>
    </w:p>
    <w:p>
      <w:pPr>
        <w:spacing w:after="60"/>
      </w:pPr>
      <w:r>
        <w:rPr>
          <w:sz w:val="18"/>
        </w:rPr>
        <w:t>☐  PV / documents de sécurité disponibles</w:t>
      </w:r>
    </w:p>
    <w:p>
      <w:pPr>
        <w:spacing w:after="60"/>
      </w:pPr>
      <w:r>
        <w:rPr>
          <w:sz w:val="18"/>
        </w:rPr>
        <w:t>☐  Plan / consignes d’évacuation</w:t>
      </w:r>
    </w:p>
    <w:p>
      <w:pPr>
        <w:spacing w:after="60"/>
      </w:pPr>
      <w:r>
        <w:rPr>
          <w:sz w:val="18"/>
        </w:rPr>
        <w:t>☐  Convention ou autorisation d’utilisation des locaux si utile</w:t>
      </w:r>
    </w:p>
    <w:p>
      <w:r>
        <w:t>Observations : ................................................................................................................................................</w:t>
      </w:r>
    </w:p>
    <w:p>
      <w:pPr>
        <w:pStyle w:val="Heading1"/>
      </w:pPr>
      <w:r>
        <w:t>Restauration si concernée</w:t>
      </w:r>
    </w:p>
    <w:p>
      <w:pPr>
        <w:spacing w:after="60"/>
      </w:pPr>
      <w:r>
        <w:rPr>
          <w:sz w:val="18"/>
        </w:rPr>
        <w:t>☐  PMS / procédures d’hygiène</w:t>
      </w:r>
    </w:p>
    <w:p>
      <w:pPr>
        <w:spacing w:after="60"/>
      </w:pPr>
      <w:r>
        <w:rPr>
          <w:sz w:val="18"/>
        </w:rPr>
        <w:t>☐  Enregistrements de températures</w:t>
      </w:r>
    </w:p>
    <w:p>
      <w:pPr>
        <w:spacing w:after="60"/>
      </w:pPr>
      <w:r>
        <w:rPr>
          <w:sz w:val="18"/>
        </w:rPr>
        <w:t>☐  Traçabilité / plats témoins selon organisation</w:t>
      </w:r>
    </w:p>
    <w:p>
      <w:pPr>
        <w:spacing w:after="60"/>
      </w:pPr>
      <w:r>
        <w:rPr>
          <w:sz w:val="18"/>
        </w:rPr>
        <w:t>☐  Allergènes / menus</w:t>
      </w:r>
    </w:p>
    <w:p>
      <w:r>
        <w:t>Observations : ................................................................................................................................................</w:t>
      </w:r>
    </w:p>
    <w:p>
      <w:pPr>
        <w:pStyle w:val="Heading1"/>
      </w:pPr>
      <w:r>
        <w:t>Situations particulières</w:t>
      </w:r>
    </w:p>
    <w:p>
      <w:pPr>
        <w:spacing w:after="60"/>
      </w:pPr>
      <w:r>
        <w:rPr>
          <w:sz w:val="18"/>
        </w:rPr>
        <w:t>☐  Pièces baignade / APS</w:t>
      </w:r>
    </w:p>
    <w:p>
      <w:pPr>
        <w:spacing w:after="60"/>
      </w:pPr>
      <w:r>
        <w:rPr>
          <w:sz w:val="18"/>
        </w:rPr>
        <w:t>☐  Local avec hébergement</w:t>
      </w:r>
    </w:p>
    <w:p>
      <w:pPr>
        <w:spacing w:after="60"/>
      </w:pPr>
      <w:r>
        <w:rPr>
          <w:sz w:val="18"/>
        </w:rPr>
        <w:t>☐  Moins de 6 ans / PMI</w:t>
      </w:r>
    </w:p>
    <w:p>
      <w:pPr>
        <w:spacing w:after="60"/>
      </w:pPr>
      <w:r>
        <w:rPr>
          <w:sz w:val="18"/>
        </w:rPr>
        <w:t>☐  Transport autocar</w:t>
      </w:r>
    </w:p>
    <w:p>
      <w:pPr>
        <w:spacing w:after="60"/>
      </w:pPr>
      <w:r>
        <w:rPr>
          <w:sz w:val="18"/>
        </w:rPr>
        <w:t>☐  Séjour étranger</w:t>
      </w:r>
    </w:p>
    <w:p>
      <w:r>
        <w:t>Observations : ................................................................................................................................................</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p>
      <w:pPr>
        <w:spacing w:after="60"/>
      </w:pPr>
      <w:r>
        <w:rPr>
          <w:b/>
          <w:sz w:val="17"/>
        </w:rPr>
        <w:t>• Ministère chargé de la Jeunesse - Téléprocédure Accueils de Mineurs (TAM)</w:t>
      </w:r>
    </w:p>
    <w:p>
      <w:pPr>
        <w:spacing w:after="40"/>
        <w:ind w:left="198"/>
      </w:pPr>
      <w:r>
        <w:rPr>
          <w:color w:val="465966"/>
          <w:sz w:val="14"/>
        </w:rPr>
        <w:t>Déclaration des ACM via TAM</w:t>
        <w:br/>
        <w:t>https://www.jeunes.gouv.fr/la-teleprocedure-accueils-de-mineurs-tam-250</w:t>
      </w:r>
    </w:p>
    <w:p>
      <w:pPr>
        <w:spacing w:after="60"/>
      </w:pPr>
      <w:r>
        <w:rPr>
          <w:b/>
          <w:sz w:val="17"/>
        </w:rPr>
        <w:t>• Légifrance - Projet éducatif - Code de l’action sociale et des familles</w:t>
      </w:r>
    </w:p>
    <w:p>
      <w:pPr>
        <w:spacing w:after="40"/>
        <w:ind w:left="198"/>
      </w:pPr>
      <w:r>
        <w:rPr>
          <w:color w:val="465966"/>
          <w:sz w:val="14"/>
        </w:rPr>
        <w:t>CASF R.227-23 à R.227-26</w:t>
        <w:br/>
        <w:t>https://www.legifrance.gouv.fr/codes/id/LEGISCTA000006178347/</w:t>
      </w:r>
    </w:p>
    <w:p>
      <w:pPr>
        <w:spacing w:after="60"/>
      </w:pPr>
      <w:r>
        <w:rPr>
          <w:b/>
          <w:sz w:val="17"/>
        </w:rPr>
        <w:t>• Légifrance - Arrêté du 20 février 2003 relatif au suivi sanitaire des mineurs</w:t>
      </w:r>
    </w:p>
    <w:p>
      <w:pPr>
        <w:spacing w:after="40"/>
        <w:ind w:left="198"/>
      </w:pPr>
      <w:r>
        <w:rPr>
          <w:color w:val="465966"/>
          <w:sz w:val="14"/>
        </w:rPr>
        <w:t>Arrêté du 20 février 2003, art. 1 à 4</w:t>
        <w:br/>
        <w:t>https://www.legifrance.gouv.fr/jorf/id/JORFTEXT000000602110/</w:t>
      </w:r>
    </w:p>
    <w:p>
      <w:pPr>
        <w:spacing w:after="60"/>
      </w:pPr>
      <w:r>
        <w:rPr>
          <w:b/>
          <w:sz w:val="17"/>
        </w:rPr>
        <w:t>• Légifrance - Assurance de responsabilité civile relative aux accueils de mineurs</w:t>
      </w:r>
    </w:p>
    <w:p>
      <w:pPr>
        <w:spacing w:after="40"/>
        <w:ind w:left="198"/>
      </w:pPr>
      <w:r>
        <w:rPr>
          <w:color w:val="465966"/>
          <w:sz w:val="14"/>
        </w:rPr>
        <w:t>CASF R.227-27 à R.227-30</w:t>
        <w:br/>
        <w:t>https://www.legifrance.gouv.fr/codes/id/LEGISCTA000006178348/</w:t>
      </w:r>
    </w:p>
    <w:p>
      <w:pPr>
        <w:spacing w:after="60"/>
      </w:pPr>
      <w:r>
        <w:rPr>
          <w:b/>
          <w:sz w:val="17"/>
        </w:rPr>
        <w:t>• Service-Public.fr - Règles de sécurité incendie d’un établissement recevant du public</w:t>
      </w:r>
    </w:p>
    <w:p>
      <w:pPr>
        <w:spacing w:after="40"/>
        <w:ind w:left="198"/>
      </w:pPr>
      <w:r>
        <w:rPr>
          <w:color w:val="465966"/>
          <w:sz w:val="14"/>
        </w:rPr>
        <w:t>Registre de sécurité ERP et obligations associées</w:t>
        <w:br/>
        <w:t>https://entreprendre.service-public.fr/vosdroits/F31684</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AJ-ACM-023 - version 1.0 - vérifié le 28/08/2026 - animyjob.com/documents-acm/checklist-controle-sdjes-acm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